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6D03" w14:textId="53BC850F" w:rsidR="009D0446" w:rsidRPr="00683E5A" w:rsidRDefault="001C7D35" w:rsidP="009D0446">
      <w:pPr>
        <w:rPr>
          <w:rFonts w:ascii="GILL SANS SEMIBOLD" w:hAnsi="GILL SANS SEMIBOLD"/>
          <w:b/>
          <w:bCs/>
          <w:sz w:val="36"/>
        </w:rPr>
      </w:pPr>
      <w:r>
        <w:rPr>
          <w:rFonts w:ascii="GILL SANS SEMIBOLD" w:hAnsi="GILL SANS SEMIBOLD"/>
          <w:b/>
          <w:bCs/>
          <w:noProof/>
          <w:sz w:val="36"/>
        </w:rPr>
        <w:drawing>
          <wp:inline distT="0" distB="0" distL="0" distR="0" wp14:anchorId="0432885F" wp14:editId="22E555AB">
            <wp:extent cx="6886845" cy="13773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45" cy="137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934">
        <w:rPr>
          <w:rFonts w:ascii="GILL SANS SEMIBOLD" w:hAnsi="GILL SANS SEMIBOLD"/>
          <w:b/>
          <w:bCs/>
          <w:sz w:val="36"/>
        </w:rPr>
        <w:t>Ho</w:t>
      </w:r>
      <w:r w:rsidR="009D0446">
        <w:rPr>
          <w:rFonts w:ascii="GILL SANS SEMIBOLD" w:hAnsi="GILL SANS SEMIBOLD"/>
          <w:b/>
          <w:bCs/>
          <w:sz w:val="36"/>
        </w:rPr>
        <w:t>w to sell an ad:</w:t>
      </w:r>
    </w:p>
    <w:p w14:paraId="16A6FA63" w14:textId="436F5195" w:rsidR="009D0446" w:rsidRPr="004C3BD0" w:rsidRDefault="003A2E1A" w:rsidP="004C3BD0">
      <w:pPr>
        <w:pStyle w:val="ListParagraph"/>
        <w:numPr>
          <w:ilvl w:val="0"/>
          <w:numId w:val="3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Be determined. Selling an ad isn’t hard if you put some thought and effort into it. </w:t>
      </w:r>
      <w:r w:rsidR="009D0446" w:rsidRPr="004C3BD0">
        <w:rPr>
          <w:rFonts w:ascii="Book Antiqua" w:hAnsi="Book Antiqua"/>
          <w:bCs/>
        </w:rPr>
        <w:t>Think of people you know</w:t>
      </w:r>
      <w:r w:rsidR="004C3BD0" w:rsidRPr="004C3BD0">
        <w:rPr>
          <w:rFonts w:ascii="Book Antiqua" w:hAnsi="Book Antiqua"/>
          <w:bCs/>
        </w:rPr>
        <w:t xml:space="preserve">. </w:t>
      </w:r>
      <w:r>
        <w:rPr>
          <w:rFonts w:ascii="Book Antiqua" w:hAnsi="Book Antiqua"/>
          <w:bCs/>
        </w:rPr>
        <w:t xml:space="preserve">Talk to your parents and other adults. </w:t>
      </w:r>
      <w:r w:rsidR="004C3BD0">
        <w:rPr>
          <w:rFonts w:ascii="Book Antiqua" w:hAnsi="Book Antiqua"/>
          <w:bCs/>
        </w:rPr>
        <w:t xml:space="preserve">Look </w:t>
      </w:r>
      <w:r>
        <w:rPr>
          <w:rFonts w:ascii="Book Antiqua" w:hAnsi="Book Antiqua"/>
          <w:bCs/>
        </w:rPr>
        <w:t xml:space="preserve">at who purchased ads </w:t>
      </w:r>
      <w:r w:rsidR="004C3BD0">
        <w:rPr>
          <w:rFonts w:ascii="Book Antiqua" w:hAnsi="Book Antiqua"/>
          <w:bCs/>
        </w:rPr>
        <w:t>in past programs</w:t>
      </w:r>
      <w:r w:rsidR="004C3BD0" w:rsidRPr="004C3BD0">
        <w:rPr>
          <w:rFonts w:ascii="Book Antiqua" w:hAnsi="Book Antiqua"/>
          <w:bCs/>
        </w:rPr>
        <w:t>. Every</w:t>
      </w:r>
      <w:r>
        <w:rPr>
          <w:rFonts w:ascii="Book Antiqua" w:hAnsi="Book Antiqua"/>
          <w:bCs/>
        </w:rPr>
        <w:t xml:space="preserve">where you go, every </w:t>
      </w:r>
      <w:r w:rsidR="004C3BD0" w:rsidRPr="004C3BD0">
        <w:rPr>
          <w:rFonts w:ascii="Book Antiqua" w:hAnsi="Book Antiqua"/>
          <w:bCs/>
        </w:rPr>
        <w:t xml:space="preserve">business you visit, ask them to buy an ad: your dentist, </w:t>
      </w:r>
      <w:r>
        <w:rPr>
          <w:rFonts w:ascii="Book Antiqua" w:hAnsi="Book Antiqua"/>
          <w:bCs/>
        </w:rPr>
        <w:t>the</w:t>
      </w:r>
      <w:r w:rsidR="004C3BD0" w:rsidRPr="004C3BD0">
        <w:rPr>
          <w:rFonts w:ascii="Book Antiqua" w:hAnsi="Book Antiqua"/>
          <w:bCs/>
        </w:rPr>
        <w:t xml:space="preserve"> restaurant, your voice teacher, etc.</w:t>
      </w:r>
    </w:p>
    <w:p w14:paraId="6540F7AC" w14:textId="1B65B851" w:rsidR="004C3BD0" w:rsidRDefault="004C3BD0" w:rsidP="004C3BD0">
      <w:pPr>
        <w:pStyle w:val="ListParagraph"/>
        <w:numPr>
          <w:ilvl w:val="0"/>
          <w:numId w:val="3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Be confident. </w:t>
      </w:r>
      <w:r w:rsidRPr="004C3BD0">
        <w:rPr>
          <w:rFonts w:ascii="Book Antiqua" w:hAnsi="Book Antiqua"/>
          <w:bCs/>
        </w:rPr>
        <w:t>Wear CCHS apparel</w:t>
      </w:r>
      <w:r>
        <w:rPr>
          <w:rFonts w:ascii="Book Antiqua" w:hAnsi="Book Antiqua"/>
          <w:bCs/>
        </w:rPr>
        <w:t>. Tell them what an awesome theatre program we have and that they can help support it. Point out (it’</w:t>
      </w:r>
      <w:r w:rsidR="00DE707F">
        <w:rPr>
          <w:rFonts w:ascii="Book Antiqua" w:hAnsi="Book Antiqua"/>
          <w:bCs/>
        </w:rPr>
        <w:t>s on the Sponsorship F</w:t>
      </w:r>
      <w:r>
        <w:rPr>
          <w:rFonts w:ascii="Book Antiqua" w:hAnsi="Book Antiqua"/>
          <w:bCs/>
        </w:rPr>
        <w:t xml:space="preserve">orm) how many people will see their ad and </w:t>
      </w:r>
      <w:r w:rsidR="003A2E1A">
        <w:rPr>
          <w:rFonts w:ascii="Book Antiqua" w:hAnsi="Book Antiqua"/>
          <w:bCs/>
        </w:rPr>
        <w:t>the expenses their ad will help pay for.</w:t>
      </w:r>
    </w:p>
    <w:p w14:paraId="618C65EE" w14:textId="55DA15DE" w:rsidR="004C3BD0" w:rsidRDefault="003A2E1A" w:rsidP="004C3BD0">
      <w:pPr>
        <w:pStyle w:val="ListParagraph"/>
        <w:numPr>
          <w:ilvl w:val="0"/>
          <w:numId w:val="3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Be diligent. </w:t>
      </w:r>
      <w:r w:rsidR="004C3BD0">
        <w:rPr>
          <w:rFonts w:ascii="Book Antiqua" w:hAnsi="Book Antiqua"/>
          <w:bCs/>
        </w:rPr>
        <w:t xml:space="preserve">Fill out the </w:t>
      </w:r>
      <w:r w:rsidR="00E00781">
        <w:rPr>
          <w:rFonts w:ascii="Book Antiqua" w:hAnsi="Book Antiqua"/>
          <w:bCs/>
        </w:rPr>
        <w:t xml:space="preserve">Sponsorship Form </w:t>
      </w:r>
      <w:r>
        <w:rPr>
          <w:rFonts w:ascii="Book Antiqua" w:hAnsi="Book Antiqua"/>
          <w:bCs/>
        </w:rPr>
        <w:t xml:space="preserve">completely </w:t>
      </w:r>
      <w:r w:rsidR="004C3BD0">
        <w:rPr>
          <w:rFonts w:ascii="Book Antiqua" w:hAnsi="Book Antiqua"/>
          <w:bCs/>
        </w:rPr>
        <w:t>and get full payment right then and there. The Advertising Coordinator will follow up with the business to ge</w:t>
      </w:r>
      <w:r w:rsidR="00DB0AF7">
        <w:rPr>
          <w:rFonts w:ascii="Book Antiqua" w:hAnsi="Book Antiqua"/>
          <w:bCs/>
        </w:rPr>
        <w:t>t artwork and other information</w:t>
      </w:r>
      <w:r w:rsidR="00F00C3C">
        <w:rPr>
          <w:rFonts w:ascii="Book Antiqua" w:hAnsi="Book Antiqua"/>
          <w:bCs/>
        </w:rPr>
        <w:t>. Please make sure the contact info is complete and legible.</w:t>
      </w:r>
    </w:p>
    <w:p w14:paraId="69B68069" w14:textId="6BBBBEB3" w:rsidR="003A2E1A" w:rsidRPr="004C3BD0" w:rsidRDefault="003A2E1A" w:rsidP="003A2E1A">
      <w:pPr>
        <w:pStyle w:val="ListParagraph"/>
        <w:numPr>
          <w:ilvl w:val="0"/>
          <w:numId w:val="3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Be prompt. Take the payment to the office and get a receipt, then turn that receipt with the Sponsorship Form to Mr. </w:t>
      </w:r>
      <w:proofErr w:type="spellStart"/>
      <w:proofErr w:type="gramStart"/>
      <w:r w:rsidR="00677B05">
        <w:rPr>
          <w:rFonts w:ascii="Book Antiqua" w:hAnsi="Book Antiqua"/>
          <w:bCs/>
        </w:rPr>
        <w:t>Hamilton</w:t>
      </w:r>
      <w:r w:rsidR="000363C2">
        <w:rPr>
          <w:rFonts w:ascii="Book Antiqua" w:hAnsi="Book Antiqua"/>
          <w:bCs/>
        </w:rPr>
        <w:t>,</w:t>
      </w:r>
      <w:r>
        <w:rPr>
          <w:rFonts w:ascii="Book Antiqua" w:hAnsi="Book Antiqua"/>
          <w:bCs/>
        </w:rPr>
        <w:t>Mrs</w:t>
      </w:r>
      <w:proofErr w:type="spellEnd"/>
      <w:r>
        <w:rPr>
          <w:rFonts w:ascii="Book Antiqua" w:hAnsi="Book Antiqua"/>
          <w:bCs/>
        </w:rPr>
        <w:t>.</w:t>
      </w:r>
      <w:proofErr w:type="gramEnd"/>
      <w:r>
        <w:rPr>
          <w:rFonts w:ascii="Book Antiqua" w:hAnsi="Book Antiqua"/>
          <w:bCs/>
        </w:rPr>
        <w:t xml:space="preserve"> Atkinson</w:t>
      </w:r>
      <w:r w:rsidR="000363C2">
        <w:rPr>
          <w:rFonts w:ascii="Book Antiqua" w:hAnsi="Book Antiqua"/>
          <w:bCs/>
        </w:rPr>
        <w:t>, or the basket</w:t>
      </w:r>
      <w:r>
        <w:rPr>
          <w:rFonts w:ascii="Book Antiqua" w:hAnsi="Book Antiqua"/>
          <w:bCs/>
        </w:rPr>
        <w:t xml:space="preserve"> by </w:t>
      </w:r>
      <w:r w:rsidR="00AD07D5">
        <w:rPr>
          <w:rFonts w:ascii="Book Antiqua" w:hAnsi="Book Antiqua"/>
          <w:b/>
          <w:bCs/>
        </w:rPr>
        <w:t>Wednesday, October 8th</w:t>
      </w:r>
      <w:r>
        <w:rPr>
          <w:rFonts w:ascii="Book Antiqua" w:hAnsi="Book Antiqua"/>
          <w:bCs/>
        </w:rPr>
        <w:t xml:space="preserve"> Remember the office won’t take payments after 2 </w:t>
      </w:r>
      <w:r w:rsidRPr="003A2E1A">
        <w:rPr>
          <w:rFonts w:ascii="Book Antiqua" w:hAnsi="Book Antiqua"/>
          <w:bCs/>
          <w:smallCaps/>
        </w:rPr>
        <w:t>pm</w:t>
      </w:r>
      <w:r>
        <w:rPr>
          <w:rFonts w:ascii="Book Antiqua" w:hAnsi="Book Antiqua"/>
          <w:bCs/>
        </w:rPr>
        <w:t>.</w:t>
      </w:r>
      <w:r w:rsidR="009114FA">
        <w:rPr>
          <w:rFonts w:ascii="Book Antiqua" w:hAnsi="Book Antiqua"/>
          <w:bCs/>
        </w:rPr>
        <w:t xml:space="preserve"> </w:t>
      </w:r>
    </w:p>
    <w:p w14:paraId="7767A830" w14:textId="40008B24" w:rsidR="004C3BD0" w:rsidRDefault="003A2E1A" w:rsidP="004C3BD0">
      <w:pPr>
        <w:pStyle w:val="ListParagraph"/>
        <w:numPr>
          <w:ilvl w:val="0"/>
          <w:numId w:val="3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Be courteous. Thank the business for their support. You might want to send them a program with a thank you note after the show. These kinds of niceties pay big dividends when you approach them next year.</w:t>
      </w:r>
    </w:p>
    <w:p w14:paraId="4063463A" w14:textId="37AB8788" w:rsidR="00DE707F" w:rsidRDefault="00DE707F">
      <w:pPr>
        <w:rPr>
          <w:rFonts w:ascii="Book Antiqua" w:hAnsi="Book Antiqua"/>
          <w:bCs/>
        </w:rPr>
      </w:pPr>
    </w:p>
    <w:p w14:paraId="0C5C030F" w14:textId="62AB25CD" w:rsidR="00DE707F" w:rsidRDefault="00AD07D5">
      <w:pPr>
        <w:rPr>
          <w:rFonts w:ascii="Book Antiqua" w:hAnsi="Book Antiqua"/>
          <w:bCs/>
        </w:rPr>
      </w:pPr>
      <w:r w:rsidRPr="00E03D32">
        <w:rPr>
          <w:rFonts w:ascii="Book Antiqua" w:hAnsi="Book Antiqua"/>
          <w:bCs/>
          <w:noProof/>
        </w:rPr>
        <w:drawing>
          <wp:anchor distT="0" distB="0" distL="114300" distR="114300" simplePos="0" relativeHeight="251665408" behindDoc="0" locked="0" layoutInCell="1" allowOverlap="1" wp14:anchorId="01E153E4" wp14:editId="63C8A085">
            <wp:simplePos x="0" y="0"/>
            <wp:positionH relativeFrom="column">
              <wp:posOffset>2978785</wp:posOffset>
            </wp:positionH>
            <wp:positionV relativeFrom="paragraph">
              <wp:posOffset>1685925</wp:posOffset>
            </wp:positionV>
            <wp:extent cx="2728595" cy="2098675"/>
            <wp:effectExtent l="12700" t="12700" r="14605" b="9525"/>
            <wp:wrapThrough wrapText="bothSides">
              <wp:wrapPolygon edited="0">
                <wp:start x="-101" y="-131"/>
                <wp:lineTo x="-101" y="21567"/>
                <wp:lineTo x="21615" y="21567"/>
                <wp:lineTo x="21615" y="-131"/>
                <wp:lineTo x="-101" y="-13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098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Cs/>
          <w:noProof/>
        </w:rPr>
        <w:drawing>
          <wp:anchor distT="0" distB="0" distL="114300" distR="114300" simplePos="0" relativeHeight="251666432" behindDoc="1" locked="0" layoutInCell="1" allowOverlap="1" wp14:anchorId="02F05745" wp14:editId="5AD613DF">
            <wp:simplePos x="0" y="0"/>
            <wp:positionH relativeFrom="column">
              <wp:posOffset>196850</wp:posOffset>
            </wp:positionH>
            <wp:positionV relativeFrom="paragraph">
              <wp:posOffset>1555750</wp:posOffset>
            </wp:positionV>
            <wp:extent cx="2287270" cy="29724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E44">
        <w:rPr>
          <w:rFonts w:ascii="Book Antiqua" w:hAnsi="Book Antiqua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A5F7F" wp14:editId="2A27FB8C">
                <wp:simplePos x="0" y="0"/>
                <wp:positionH relativeFrom="margin">
                  <wp:posOffset>0</wp:posOffset>
                </wp:positionH>
                <wp:positionV relativeFrom="margin">
                  <wp:posOffset>5245100</wp:posOffset>
                </wp:positionV>
                <wp:extent cx="3200400" cy="1033145"/>
                <wp:effectExtent l="0" t="0" r="0" b="82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48D73" w14:textId="77777777" w:rsidR="00DE707F" w:rsidRPr="00DE707F" w:rsidRDefault="00DE707F" w:rsidP="00DE707F">
                            <w:pPr>
                              <w:rPr>
                                <w:rFonts w:ascii="Gill Sans" w:hAnsi="Gill Sans" w:cs="Gill Sans"/>
                                <w:sz w:val="28"/>
                              </w:rPr>
                            </w:pPr>
                            <w:r w:rsidRPr="00DE707F">
                              <w:rPr>
                                <w:rFonts w:ascii="Gill Sans" w:hAnsi="Gill Sans" w:cs="Gill Sans"/>
                                <w:sz w:val="28"/>
                              </w:rPr>
                              <w:t>Sponsorship Form</w:t>
                            </w:r>
                          </w:p>
                          <w:p w14:paraId="63D33716" w14:textId="118E984F" w:rsidR="00DE707F" w:rsidRPr="00DE707F" w:rsidRDefault="00DE707F" w:rsidP="00DE707F">
                            <w:pPr>
                              <w:rPr>
                                <w:rFonts w:ascii="Book Antiqua" w:hAnsi="Book Antiqua"/>
                                <w:bCs/>
                                <w:i/>
                              </w:rPr>
                            </w:pPr>
                            <w:r w:rsidRPr="00DE707F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Use this to explain the sponsorship levels and the benefits to the business and to our theatre program. Return the form </w:t>
                            </w:r>
                            <w:r w:rsidR="003E67EF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with</w:t>
                            </w:r>
                            <w:r w:rsidR="00CE16F9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 payment by </w:t>
                            </w:r>
                            <w:r w:rsidR="008E7E10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Friday </w:t>
                            </w:r>
                            <w:r w:rsidRPr="00DE707F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October</w:t>
                            </w:r>
                            <w:r w:rsidR="008E7E10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 1</w:t>
                            </w:r>
                            <w:r w:rsidR="00677B05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3</w:t>
                            </w:r>
                            <w:r w:rsidR="00CE16F9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th</w:t>
                            </w:r>
                            <w:r w:rsidRPr="00DE707F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.</w:t>
                            </w:r>
                          </w:p>
                          <w:p w14:paraId="7EC79D77" w14:textId="77777777" w:rsidR="00DE707F" w:rsidRDefault="00DE7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A5F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13pt;width:252pt;height:81.3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" filled="f" stroked="f">
                <v:textbox>
                  <w:txbxContent>
                    <w:p w14:paraId="20A48D73" w14:textId="77777777" w:rsidR="00DE707F" w:rsidRPr="00DE707F" w:rsidRDefault="00DE707F" w:rsidP="00DE707F">
                      <w:pPr>
                        <w:rPr>
                          <w:rFonts w:ascii="Gill Sans" w:hAnsi="Gill Sans" w:cs="Gill Sans"/>
                          <w:sz w:val="28"/>
                        </w:rPr>
                      </w:pPr>
                      <w:r w:rsidRPr="00DE707F">
                        <w:rPr>
                          <w:rFonts w:ascii="Gill Sans" w:hAnsi="Gill Sans" w:cs="Gill Sans"/>
                          <w:sz w:val="28"/>
                        </w:rPr>
                        <w:t>Sponsorship Form</w:t>
                      </w:r>
                    </w:p>
                    <w:p w14:paraId="63D33716" w14:textId="118E984F" w:rsidR="00DE707F" w:rsidRPr="00DE707F" w:rsidRDefault="00DE707F" w:rsidP="00DE707F">
                      <w:pPr>
                        <w:rPr>
                          <w:rFonts w:ascii="Book Antiqua" w:hAnsi="Book Antiqua"/>
                          <w:bCs/>
                          <w:i/>
                        </w:rPr>
                      </w:pPr>
                      <w:r w:rsidRPr="00DE707F">
                        <w:rPr>
                          <w:rFonts w:ascii="Book Antiqua" w:hAnsi="Book Antiqua"/>
                          <w:bCs/>
                          <w:i/>
                        </w:rPr>
                        <w:t xml:space="preserve">Use this to explain the sponsorship levels and the benefits to the business and to our theatre program. Return the form </w:t>
                      </w:r>
                      <w:r w:rsidR="003E67EF">
                        <w:rPr>
                          <w:rFonts w:ascii="Book Antiqua" w:hAnsi="Book Antiqua"/>
                          <w:bCs/>
                          <w:i/>
                        </w:rPr>
                        <w:t>with</w:t>
                      </w:r>
                      <w:r w:rsidR="00CE16F9">
                        <w:rPr>
                          <w:rFonts w:ascii="Book Antiqua" w:hAnsi="Book Antiqua"/>
                          <w:bCs/>
                          <w:i/>
                        </w:rPr>
                        <w:t xml:space="preserve"> payment by </w:t>
                      </w:r>
                      <w:r w:rsidR="008E7E10">
                        <w:rPr>
                          <w:rFonts w:ascii="Book Antiqua" w:hAnsi="Book Antiqua"/>
                          <w:bCs/>
                          <w:i/>
                        </w:rPr>
                        <w:t xml:space="preserve">Friday </w:t>
                      </w:r>
                      <w:r w:rsidRPr="00DE707F">
                        <w:rPr>
                          <w:rFonts w:ascii="Book Antiqua" w:hAnsi="Book Antiqua"/>
                          <w:bCs/>
                          <w:i/>
                        </w:rPr>
                        <w:t>October</w:t>
                      </w:r>
                      <w:r w:rsidR="008E7E10">
                        <w:rPr>
                          <w:rFonts w:ascii="Book Antiqua" w:hAnsi="Book Antiqua"/>
                          <w:bCs/>
                          <w:i/>
                        </w:rPr>
                        <w:t xml:space="preserve"> 1</w:t>
                      </w:r>
                      <w:r w:rsidR="00677B05">
                        <w:rPr>
                          <w:rFonts w:ascii="Book Antiqua" w:hAnsi="Book Antiqua"/>
                          <w:bCs/>
                          <w:i/>
                        </w:rPr>
                        <w:t>3</w:t>
                      </w:r>
                      <w:r w:rsidR="00CE16F9">
                        <w:rPr>
                          <w:rFonts w:ascii="Book Antiqua" w:hAnsi="Book Antiqua"/>
                          <w:bCs/>
                          <w:i/>
                        </w:rPr>
                        <w:t>th</w:t>
                      </w:r>
                      <w:r w:rsidRPr="00DE707F">
                        <w:rPr>
                          <w:rFonts w:ascii="Book Antiqua" w:hAnsi="Book Antiqua"/>
                          <w:bCs/>
                          <w:i/>
                        </w:rPr>
                        <w:t>.</w:t>
                      </w:r>
                    </w:p>
                    <w:p w14:paraId="7EC79D77" w14:textId="77777777" w:rsidR="00DE707F" w:rsidRDefault="00DE707F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A7E71" w:rsidRPr="00E03D32">
        <w:rPr>
          <w:rFonts w:ascii="Book Antiqua" w:hAnsi="Book Antiqua"/>
          <w:bCs/>
          <w:noProof/>
        </w:rPr>
        <w:drawing>
          <wp:anchor distT="0" distB="0" distL="114300" distR="114300" simplePos="0" relativeHeight="251655165" behindDoc="0" locked="0" layoutInCell="1" allowOverlap="1" wp14:anchorId="4CB5F236" wp14:editId="08AD905A">
            <wp:simplePos x="0" y="0"/>
            <wp:positionH relativeFrom="column">
              <wp:posOffset>4211125</wp:posOffset>
            </wp:positionH>
            <wp:positionV relativeFrom="paragraph">
              <wp:posOffset>2252880</wp:posOffset>
            </wp:positionV>
            <wp:extent cx="2743200" cy="2119630"/>
            <wp:effectExtent l="25400" t="25400" r="25400" b="13970"/>
            <wp:wrapThrough wrapText="bothSides">
              <wp:wrapPolygon edited="0">
                <wp:start x="-200" y="-259"/>
                <wp:lineTo x="-200" y="21484"/>
                <wp:lineTo x="21600" y="21484"/>
                <wp:lineTo x="21600" y="-259"/>
                <wp:lineTo x="-200" y="-259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96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C3C">
        <w:rPr>
          <w:rFonts w:ascii="Book Antiqua" w:hAnsi="Book Antiqua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556AD" wp14:editId="0B6DC121">
                <wp:simplePos x="0" y="0"/>
                <wp:positionH relativeFrom="rightMargin">
                  <wp:posOffset>-3187065</wp:posOffset>
                </wp:positionH>
                <wp:positionV relativeFrom="margin">
                  <wp:posOffset>5146040</wp:posOffset>
                </wp:positionV>
                <wp:extent cx="3200400" cy="12725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08E5C" w14:textId="58C33040" w:rsidR="003E67EF" w:rsidRPr="00DE707F" w:rsidRDefault="003E67EF" w:rsidP="00DE707F">
                            <w:pPr>
                              <w:rPr>
                                <w:rFonts w:ascii="Gill Sans" w:hAnsi="Gill Sans" w:cs="Gill Sans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sz w:val="28"/>
                              </w:rPr>
                              <w:t>Business Handout</w:t>
                            </w:r>
                          </w:p>
                          <w:p w14:paraId="12C674E9" w14:textId="17D6A64D" w:rsidR="003E67EF" w:rsidRDefault="003E67EF">
                            <w:r w:rsidRPr="00DE707F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Use this to 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show what the ads look lik</w:t>
                            </w:r>
                            <w:r w:rsidR="008E7E10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e at their actual sizes. Please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 leave this with the business so they know what size their ad image n</w:t>
                            </w:r>
                            <w:r w:rsidR="00F00C3C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eeds to be, and where</w:t>
                            </w:r>
                            <w:r w:rsidR="00CE16F9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 to send it. </w:t>
                            </w:r>
                            <w:r w:rsidR="00921F60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Circle the </w:t>
                            </w:r>
                            <w:r w:rsidR="00C64E6F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ad </w:t>
                            </w:r>
                            <w:r w:rsidR="00921F60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size </w:t>
                            </w:r>
                            <w:r w:rsidR="00F00C3C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they purchased</w:t>
                            </w:r>
                            <w:r w:rsidR="00921F60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 xml:space="preserve"> to help remind them</w:t>
                            </w:r>
                            <w:r w:rsidR="00F00C3C">
                              <w:rPr>
                                <w:rFonts w:ascii="Book Antiqua" w:hAnsi="Book Antiqua"/>
                                <w:bCs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556AD" id="Text Box 6" o:spid="_x0000_s1027" type="#_x0000_t202" style="position:absolute;margin-left:-250.95pt;margin-top:405.2pt;width:252pt;height:100.2pt;z-index:25166438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" filled="f" stroked="f">
                <v:textbox>
                  <w:txbxContent>
                    <w:p w14:paraId="21F08E5C" w14:textId="58C33040" w:rsidR="003E67EF" w:rsidRPr="00DE707F" w:rsidRDefault="003E67EF" w:rsidP="00DE707F">
                      <w:pPr>
                        <w:rPr>
                          <w:rFonts w:ascii="Gill Sans" w:hAnsi="Gill Sans" w:cs="Gill Sans"/>
                          <w:sz w:val="28"/>
                        </w:rPr>
                      </w:pPr>
                      <w:r>
                        <w:rPr>
                          <w:rFonts w:ascii="Gill Sans" w:hAnsi="Gill Sans" w:cs="Gill Sans"/>
                          <w:sz w:val="28"/>
                        </w:rPr>
                        <w:t>Business Handout</w:t>
                      </w:r>
                    </w:p>
                    <w:p w14:paraId="12C674E9" w14:textId="17D6A64D" w:rsidR="003E67EF" w:rsidRDefault="003E67EF">
                      <w:r w:rsidRPr="00DE707F">
                        <w:rPr>
                          <w:rFonts w:ascii="Book Antiqua" w:hAnsi="Book Antiqua"/>
                          <w:bCs/>
                          <w:i/>
                        </w:rPr>
                        <w:t xml:space="preserve">Use this to </w:t>
                      </w:r>
                      <w:r>
                        <w:rPr>
                          <w:rFonts w:ascii="Book Antiqua" w:hAnsi="Book Antiqua"/>
                          <w:bCs/>
                          <w:i/>
                        </w:rPr>
                        <w:t>show what the ads look lik</w:t>
                      </w:r>
                      <w:r w:rsidR="008E7E10">
                        <w:rPr>
                          <w:rFonts w:ascii="Book Antiqua" w:hAnsi="Book Antiqua"/>
                          <w:bCs/>
                          <w:i/>
                        </w:rPr>
                        <w:t>e at their actual sizes. Please</w:t>
                      </w:r>
                      <w:r>
                        <w:rPr>
                          <w:rFonts w:ascii="Book Antiqua" w:hAnsi="Book Antiqua"/>
                          <w:bCs/>
                          <w:i/>
                        </w:rPr>
                        <w:t xml:space="preserve"> leave this with the business so they know what size their ad image n</w:t>
                      </w:r>
                      <w:r w:rsidR="00F00C3C">
                        <w:rPr>
                          <w:rFonts w:ascii="Book Antiqua" w:hAnsi="Book Antiqua"/>
                          <w:bCs/>
                          <w:i/>
                        </w:rPr>
                        <w:t>eeds to be, and where</w:t>
                      </w:r>
                      <w:r w:rsidR="00CE16F9">
                        <w:rPr>
                          <w:rFonts w:ascii="Book Antiqua" w:hAnsi="Book Antiqua"/>
                          <w:bCs/>
                          <w:i/>
                        </w:rPr>
                        <w:t xml:space="preserve"> to send it. </w:t>
                      </w:r>
                      <w:r w:rsidR="00921F60">
                        <w:rPr>
                          <w:rFonts w:ascii="Book Antiqua" w:hAnsi="Book Antiqua"/>
                          <w:bCs/>
                          <w:i/>
                        </w:rPr>
                        <w:t xml:space="preserve">Circle the </w:t>
                      </w:r>
                      <w:r w:rsidR="00C64E6F">
                        <w:rPr>
                          <w:rFonts w:ascii="Book Antiqua" w:hAnsi="Book Antiqua"/>
                          <w:bCs/>
                          <w:i/>
                        </w:rPr>
                        <w:t xml:space="preserve">ad </w:t>
                      </w:r>
                      <w:r w:rsidR="00921F60">
                        <w:rPr>
                          <w:rFonts w:ascii="Book Antiqua" w:hAnsi="Book Antiqua"/>
                          <w:bCs/>
                          <w:i/>
                        </w:rPr>
                        <w:t xml:space="preserve">size </w:t>
                      </w:r>
                      <w:r w:rsidR="00F00C3C">
                        <w:rPr>
                          <w:rFonts w:ascii="Book Antiqua" w:hAnsi="Book Antiqua"/>
                          <w:bCs/>
                          <w:i/>
                        </w:rPr>
                        <w:t>they purchased</w:t>
                      </w:r>
                      <w:r w:rsidR="00921F60">
                        <w:rPr>
                          <w:rFonts w:ascii="Book Antiqua" w:hAnsi="Book Antiqua"/>
                          <w:bCs/>
                          <w:i/>
                        </w:rPr>
                        <w:t xml:space="preserve"> to help remind them</w:t>
                      </w:r>
                      <w:r w:rsidR="00F00C3C">
                        <w:rPr>
                          <w:rFonts w:ascii="Book Antiqua" w:hAnsi="Book Antiqua"/>
                          <w:bCs/>
                          <w:i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E707F" w:rsidSect="001C42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59ED"/>
    <w:multiLevelType w:val="hybridMultilevel"/>
    <w:tmpl w:val="5C9C3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16C9"/>
    <w:multiLevelType w:val="hybridMultilevel"/>
    <w:tmpl w:val="7E80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64643"/>
    <w:multiLevelType w:val="hybridMultilevel"/>
    <w:tmpl w:val="59081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8652">
    <w:abstractNumId w:val="1"/>
  </w:num>
  <w:num w:numId="2" w16cid:durableId="1325352812">
    <w:abstractNumId w:val="0"/>
  </w:num>
  <w:num w:numId="3" w16cid:durableId="27742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F0"/>
    <w:rsid w:val="000363C2"/>
    <w:rsid w:val="00041466"/>
    <w:rsid w:val="00071401"/>
    <w:rsid w:val="000B50AE"/>
    <w:rsid w:val="000D6021"/>
    <w:rsid w:val="00117D4A"/>
    <w:rsid w:val="00117ECF"/>
    <w:rsid w:val="0015060E"/>
    <w:rsid w:val="001C4219"/>
    <w:rsid w:val="001C5E65"/>
    <w:rsid w:val="001C7D35"/>
    <w:rsid w:val="001E0A4A"/>
    <w:rsid w:val="002141FB"/>
    <w:rsid w:val="00244973"/>
    <w:rsid w:val="00275396"/>
    <w:rsid w:val="002B77B4"/>
    <w:rsid w:val="002C326B"/>
    <w:rsid w:val="002D6140"/>
    <w:rsid w:val="002E4DF8"/>
    <w:rsid w:val="002E55CF"/>
    <w:rsid w:val="0034445D"/>
    <w:rsid w:val="00363648"/>
    <w:rsid w:val="003A2E1A"/>
    <w:rsid w:val="003D4094"/>
    <w:rsid w:val="003E67EF"/>
    <w:rsid w:val="004220F0"/>
    <w:rsid w:val="00460934"/>
    <w:rsid w:val="00462D37"/>
    <w:rsid w:val="004C3BD0"/>
    <w:rsid w:val="00507738"/>
    <w:rsid w:val="0051546E"/>
    <w:rsid w:val="00581188"/>
    <w:rsid w:val="00597FD3"/>
    <w:rsid w:val="005B2D96"/>
    <w:rsid w:val="005C1420"/>
    <w:rsid w:val="006320EC"/>
    <w:rsid w:val="00677B05"/>
    <w:rsid w:val="00680AB9"/>
    <w:rsid w:val="00683E5A"/>
    <w:rsid w:val="0069762B"/>
    <w:rsid w:val="006F5186"/>
    <w:rsid w:val="006F5B68"/>
    <w:rsid w:val="00763FD5"/>
    <w:rsid w:val="00785D0D"/>
    <w:rsid w:val="007A6C7F"/>
    <w:rsid w:val="007C2D91"/>
    <w:rsid w:val="007D0D3B"/>
    <w:rsid w:val="007D4817"/>
    <w:rsid w:val="008320B2"/>
    <w:rsid w:val="008443AB"/>
    <w:rsid w:val="0084527A"/>
    <w:rsid w:val="008E7E10"/>
    <w:rsid w:val="009114FA"/>
    <w:rsid w:val="00921F60"/>
    <w:rsid w:val="00936C03"/>
    <w:rsid w:val="00942C63"/>
    <w:rsid w:val="009D0446"/>
    <w:rsid w:val="009E78E6"/>
    <w:rsid w:val="00AA371A"/>
    <w:rsid w:val="00AD07D5"/>
    <w:rsid w:val="00B554F3"/>
    <w:rsid w:val="00B6496E"/>
    <w:rsid w:val="00B75E44"/>
    <w:rsid w:val="00B96AD8"/>
    <w:rsid w:val="00BA7E71"/>
    <w:rsid w:val="00BC342C"/>
    <w:rsid w:val="00BC4577"/>
    <w:rsid w:val="00BC5C0C"/>
    <w:rsid w:val="00BF37A2"/>
    <w:rsid w:val="00C136D7"/>
    <w:rsid w:val="00C600A1"/>
    <w:rsid w:val="00C64E6F"/>
    <w:rsid w:val="00C94BFA"/>
    <w:rsid w:val="00CA1E70"/>
    <w:rsid w:val="00CA24B3"/>
    <w:rsid w:val="00CE16F9"/>
    <w:rsid w:val="00D24717"/>
    <w:rsid w:val="00D46501"/>
    <w:rsid w:val="00D90C57"/>
    <w:rsid w:val="00DB0AF7"/>
    <w:rsid w:val="00DE2C87"/>
    <w:rsid w:val="00DE707F"/>
    <w:rsid w:val="00E00781"/>
    <w:rsid w:val="00E03D32"/>
    <w:rsid w:val="00E31266"/>
    <w:rsid w:val="00E33DB2"/>
    <w:rsid w:val="00E441BE"/>
    <w:rsid w:val="00E649D7"/>
    <w:rsid w:val="00E72597"/>
    <w:rsid w:val="00E96A54"/>
    <w:rsid w:val="00EA4EC7"/>
    <w:rsid w:val="00F00C3C"/>
    <w:rsid w:val="00F703A6"/>
    <w:rsid w:val="00F7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63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F0"/>
    <w:pPr>
      <w:ind w:left="720"/>
      <w:contextualSpacing/>
    </w:pPr>
  </w:style>
  <w:style w:type="table" w:styleId="TableGrid">
    <w:name w:val="Table Grid"/>
    <w:basedOn w:val="TableNormal"/>
    <w:uiPriority w:val="39"/>
    <w:rsid w:val="00DE2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tamigweaver@yahoo.com</dc:creator>
  <cp:keywords/>
  <dc:description/>
  <cp:lastModifiedBy>Hamilton, Case</cp:lastModifiedBy>
  <cp:revision>2</cp:revision>
  <cp:lastPrinted>2017-07-19T23:56:00Z</cp:lastPrinted>
  <dcterms:created xsi:type="dcterms:W3CDTF">2025-08-25T16:49:00Z</dcterms:created>
  <dcterms:modified xsi:type="dcterms:W3CDTF">2025-08-25T16:49:00Z</dcterms:modified>
</cp:coreProperties>
</file>